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88F9" w14:textId="7473393B" w:rsidR="00635851" w:rsidRDefault="00635851"/>
    <w:p w14:paraId="036792C9" w14:textId="3776D05C" w:rsidR="00C82F6B" w:rsidRDefault="00C82F6B"/>
    <w:p w14:paraId="64241AC2" w14:textId="2663C3DB" w:rsidR="00C82F6B" w:rsidRPr="00C82F6B" w:rsidRDefault="00C82F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2F6B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Публичные слушания </w:t>
      </w:r>
    </w:p>
    <w:p w14:paraId="06A6B3AF" w14:textId="77777777" w:rsidR="00C82F6B" w:rsidRDefault="00C82F6B" w:rsidP="00C8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F1798" w14:textId="0B6A435B" w:rsidR="00C82F6B" w:rsidRDefault="00C82F6B" w:rsidP="00C8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F6B">
        <w:rPr>
          <w:rFonts w:ascii="Times New Roman" w:hAnsi="Times New Roman" w:cs="Times New Roman"/>
          <w:sz w:val="28"/>
          <w:szCs w:val="28"/>
        </w:rPr>
        <w:t>24 марта 2022 г. в 16-30 часов</w:t>
      </w:r>
      <w:r w:rsidRPr="00C82F6B">
        <w:rPr>
          <w:rFonts w:ascii="Times New Roman" w:hAnsi="Times New Roman" w:cs="Times New Roman"/>
          <w:sz w:val="28"/>
          <w:szCs w:val="28"/>
        </w:rPr>
        <w:t xml:space="preserve"> </w:t>
      </w:r>
      <w:r w:rsidRPr="00C82F6B">
        <w:rPr>
          <w:rFonts w:ascii="Times New Roman" w:hAnsi="Times New Roman" w:cs="Times New Roman"/>
          <w:sz w:val="28"/>
          <w:szCs w:val="28"/>
        </w:rPr>
        <w:t xml:space="preserve">в режиме онлайн с трансляцией на официальном канале YouTube городской Администрации по ссылке –  </w:t>
      </w:r>
      <w:hyperlink r:id="rId4" w:history="1">
        <w:r w:rsidRPr="00C82F6B">
          <w:rPr>
            <w:rStyle w:val="a3"/>
            <w:rFonts w:ascii="Times New Roman" w:hAnsi="Times New Roman" w:cs="Times New Roman"/>
            <w:sz w:val="28"/>
            <w:szCs w:val="28"/>
          </w:rPr>
          <w:t>https://youtu.be/YZJXW6YatXo</w:t>
        </w:r>
      </w:hyperlink>
      <w:r w:rsidRPr="00C82F6B">
        <w:rPr>
          <w:rFonts w:ascii="Times New Roman" w:hAnsi="Times New Roman" w:cs="Times New Roman"/>
          <w:sz w:val="28"/>
          <w:szCs w:val="28"/>
        </w:rPr>
        <w:t xml:space="preserve"> пройдут </w:t>
      </w:r>
      <w:r w:rsidRPr="00C82F6B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о предоставлении разрешения </w:t>
      </w:r>
      <w:proofErr w:type="spellStart"/>
      <w:r w:rsidRPr="00C82F6B">
        <w:rPr>
          <w:rFonts w:ascii="Times New Roman" w:hAnsi="Times New Roman" w:cs="Times New Roman"/>
          <w:sz w:val="28"/>
          <w:szCs w:val="28"/>
        </w:rPr>
        <w:t>Ошуровой</w:t>
      </w:r>
      <w:proofErr w:type="spellEnd"/>
      <w:r w:rsidRPr="00C82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F6B">
        <w:rPr>
          <w:rFonts w:ascii="Times New Roman" w:hAnsi="Times New Roman" w:cs="Times New Roman"/>
          <w:sz w:val="28"/>
          <w:szCs w:val="28"/>
        </w:rPr>
        <w:t>Дилярахан</w:t>
      </w:r>
      <w:proofErr w:type="spellEnd"/>
      <w:r w:rsidRPr="00C82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F6B">
        <w:rPr>
          <w:rFonts w:ascii="Times New Roman" w:hAnsi="Times New Roman" w:cs="Times New Roman"/>
          <w:sz w:val="28"/>
          <w:szCs w:val="28"/>
        </w:rPr>
        <w:t>Муханбетовой</w:t>
      </w:r>
      <w:proofErr w:type="spellEnd"/>
      <w:r w:rsidRPr="00C82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F6B">
        <w:rPr>
          <w:rFonts w:ascii="Times New Roman" w:hAnsi="Times New Roman" w:cs="Times New Roman"/>
          <w:sz w:val="28"/>
          <w:szCs w:val="28"/>
        </w:rPr>
        <w:t>Ражаповым</w:t>
      </w:r>
      <w:proofErr w:type="spellEnd"/>
      <w:r w:rsidRPr="00C82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F6B">
        <w:rPr>
          <w:rFonts w:ascii="Times New Roman" w:hAnsi="Times New Roman" w:cs="Times New Roman"/>
          <w:sz w:val="28"/>
          <w:szCs w:val="28"/>
        </w:rPr>
        <w:t>Максату</w:t>
      </w:r>
      <w:proofErr w:type="spellEnd"/>
      <w:r w:rsidRPr="00C82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F6B">
        <w:rPr>
          <w:rFonts w:ascii="Times New Roman" w:hAnsi="Times New Roman" w:cs="Times New Roman"/>
          <w:sz w:val="28"/>
          <w:szCs w:val="28"/>
        </w:rPr>
        <w:t>Омурбековичу</w:t>
      </w:r>
      <w:proofErr w:type="spellEnd"/>
      <w:r w:rsidRPr="00C82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F6B">
        <w:rPr>
          <w:rFonts w:ascii="Times New Roman" w:hAnsi="Times New Roman" w:cs="Times New Roman"/>
          <w:sz w:val="28"/>
          <w:szCs w:val="28"/>
        </w:rPr>
        <w:t>Байнуру</w:t>
      </w:r>
      <w:proofErr w:type="spellEnd"/>
      <w:r w:rsidRPr="00C82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F6B">
        <w:rPr>
          <w:rFonts w:ascii="Times New Roman" w:hAnsi="Times New Roman" w:cs="Times New Roman"/>
          <w:sz w:val="28"/>
          <w:szCs w:val="28"/>
        </w:rPr>
        <w:t>Максатовичу</w:t>
      </w:r>
      <w:proofErr w:type="spellEnd"/>
      <w:r w:rsidRPr="00C82F6B">
        <w:rPr>
          <w:rFonts w:ascii="Times New Roman" w:hAnsi="Times New Roman" w:cs="Times New Roman"/>
          <w:sz w:val="28"/>
          <w:szCs w:val="28"/>
        </w:rPr>
        <w:t xml:space="preserve">, Айдине </w:t>
      </w:r>
      <w:proofErr w:type="spellStart"/>
      <w:r w:rsidRPr="00C82F6B">
        <w:rPr>
          <w:rFonts w:ascii="Times New Roman" w:hAnsi="Times New Roman" w:cs="Times New Roman"/>
          <w:sz w:val="28"/>
          <w:szCs w:val="28"/>
        </w:rPr>
        <w:t>Максатовне</w:t>
      </w:r>
      <w:proofErr w:type="spellEnd"/>
      <w:r w:rsidRPr="00C82F6B">
        <w:rPr>
          <w:rFonts w:ascii="Times New Roman" w:hAnsi="Times New Roman" w:cs="Times New Roman"/>
          <w:sz w:val="28"/>
          <w:szCs w:val="28"/>
        </w:rPr>
        <w:t xml:space="preserve"> и Амиру </w:t>
      </w:r>
      <w:proofErr w:type="spellStart"/>
      <w:r w:rsidRPr="00C82F6B">
        <w:rPr>
          <w:rFonts w:ascii="Times New Roman" w:hAnsi="Times New Roman" w:cs="Times New Roman"/>
          <w:sz w:val="28"/>
          <w:szCs w:val="28"/>
        </w:rPr>
        <w:t>Максатовичу</w:t>
      </w:r>
      <w:proofErr w:type="spellEnd"/>
      <w:r w:rsidRPr="00C82F6B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- «для индивидуального жилищного строительства» (код – 2.1)» земельного участка (кадастровый номер 14:37:000331:16) площадью 496,0 кв. метров, расположенного по ул. </w:t>
      </w:r>
      <w:proofErr w:type="spellStart"/>
      <w:r w:rsidRPr="00C82F6B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C82F6B">
        <w:rPr>
          <w:rFonts w:ascii="Times New Roman" w:hAnsi="Times New Roman" w:cs="Times New Roman"/>
          <w:sz w:val="28"/>
          <w:szCs w:val="28"/>
        </w:rPr>
        <w:t xml:space="preserve">, 49 и находящегося в общей долевой собственности.  </w:t>
      </w:r>
    </w:p>
    <w:p w14:paraId="5387DBF7" w14:textId="0A30B2D2" w:rsidR="00C82F6B" w:rsidRDefault="00C82F6B" w:rsidP="00C8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F6B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направлять предложения, замечания и рекомендации по вопросу публичных слушаний до 23.03.2022 г. непосредственно в управление архитектуры и градостроительства городской Администрации (ул. Ленина, д. 11, </w:t>
      </w:r>
      <w:proofErr w:type="spellStart"/>
      <w:r w:rsidRPr="00C82F6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82F6B">
        <w:rPr>
          <w:rFonts w:ascii="Times New Roman" w:hAnsi="Times New Roman" w:cs="Times New Roman"/>
          <w:sz w:val="28"/>
          <w:szCs w:val="28"/>
        </w:rPr>
        <w:t xml:space="preserve">. 112) и (или) на электронный адрес </w:t>
      </w:r>
      <w:hyperlink r:id="rId5" w:history="1">
        <w:r w:rsidR="00BA58ED" w:rsidRPr="0071288A">
          <w:rPr>
            <w:rStyle w:val="a3"/>
            <w:rFonts w:ascii="Times New Roman" w:hAnsi="Times New Roman" w:cs="Times New Roman"/>
            <w:sz w:val="28"/>
            <w:szCs w:val="28"/>
          </w:rPr>
          <w:t>uaig@gorodmirny.ru</w:t>
        </w:r>
      </w:hyperlink>
    </w:p>
    <w:p w14:paraId="0EBF4FE4" w14:textId="098757C6" w:rsidR="00BA58ED" w:rsidRDefault="00BA58ED" w:rsidP="00C8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3EEBF2" w14:textId="6DA2A86B" w:rsidR="00BA58ED" w:rsidRPr="00BA58ED" w:rsidRDefault="00BA58ED" w:rsidP="00BA58ED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58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Пресс-служба мэрии</w:t>
      </w:r>
    </w:p>
    <w:sectPr w:rsidR="00BA58ED" w:rsidRPr="00BA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39"/>
    <w:rsid w:val="00070739"/>
    <w:rsid w:val="00635851"/>
    <w:rsid w:val="00BA58ED"/>
    <w:rsid w:val="00C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EFA3"/>
  <w15:chartTrackingRefBased/>
  <w15:docId w15:val="{E6020E88-EAD1-4EBE-A0C1-F2364B00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F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ig@gorodmirny.ru" TargetMode="External"/><Relationship Id="rId4" Type="http://schemas.openxmlformats.org/officeDocument/2006/relationships/hyperlink" Target="https://youtu.be/YZJXW6Yat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Николаевна Дьячковская</dc:creator>
  <cp:keywords/>
  <dc:description/>
  <cp:lastModifiedBy>Сардана Николаевна Дьячковская</cp:lastModifiedBy>
  <cp:revision>3</cp:revision>
  <dcterms:created xsi:type="dcterms:W3CDTF">2022-03-09T07:35:00Z</dcterms:created>
  <dcterms:modified xsi:type="dcterms:W3CDTF">2022-03-09T07:37:00Z</dcterms:modified>
</cp:coreProperties>
</file>